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Donation Instructions: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Step 1. click the donate button (located at the bottom left corner.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19300" cy="81915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Step 2. Select either pay by paypal or Pay by debit card. 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09938" cy="2955301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955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Step 3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Step 3A</w:t>
      </w:r>
      <w:r w:rsidDel="00000000" w:rsidR="00000000" w:rsidRPr="00000000">
        <w:rPr>
          <w:rtl w:val="0"/>
        </w:rPr>
        <w:t xml:space="preserve">: Login with PayPal account. 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1. Login with Paypal Email account and password. </w:t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 xml:space="preserve">2.Set your amount you wish to donate.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3.Click Donate now.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3162300" cy="27051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51210" cy="4224338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1210" cy="422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Step 3B</w:t>
      </w:r>
      <w:r w:rsidDel="00000000" w:rsidR="00000000" w:rsidRPr="00000000">
        <w:rPr>
          <w:rtl w:val="0"/>
        </w:rPr>
        <w:t xml:space="preserve">: Debit Card </w:t>
      </w:r>
      <w:r w:rsidDel="00000000" w:rsidR="00000000" w:rsidRPr="00000000">
        <w:rPr>
          <w:b w:val="1"/>
          <w:color w:val="ff0000"/>
          <w:rtl w:val="0"/>
        </w:rPr>
        <w:t xml:space="preserve">(NOTE) if you do not have a paypal account it will ask for an email and password to complete the transaction. </w:t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 xml:space="preserve">   1. Fill out your financial Information </w:t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 xml:space="preserve">   2. Fill out Billing address Information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 xml:space="preserve">   3. Check Share my information with South Williamsport Mummers Parade Inc. </w:t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 xml:space="preserve">   4.Fill out contact information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 xml:space="preserve">   5.Check Save this Information for next Time.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 xml:space="preserve">   6.Click Donate now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7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